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2335F" w14:textId="77777777" w:rsidR="00E87A16" w:rsidRPr="003B740D" w:rsidRDefault="00E87A16" w:rsidP="00EE1FA8">
      <w:pPr>
        <w:spacing w:after="0" w:line="240" w:lineRule="auto"/>
        <w:ind w:left="-567" w:right="-284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479B459C" w14:textId="430D178A" w:rsidR="00847EB1" w:rsidRPr="003B740D" w:rsidRDefault="00E87A16" w:rsidP="00EE1FA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 </w:t>
      </w:r>
      <w:r w:rsidR="00E6464D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обсуждений</w:t>
      </w:r>
      <w:r w:rsidR="002445BF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форме </w:t>
      </w:r>
      <w:r w:rsidR="00B1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опроса</w:t>
      </w:r>
      <w:r w:rsidR="0098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45BF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F6940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объекту</w:t>
      </w:r>
      <w:r w:rsidR="00E6464D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экологической экспертизы </w:t>
      </w:r>
      <w:r w:rsidR="008E4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E6464D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</w:t>
      </w:r>
      <w:r w:rsidR="0038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8E4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документаци</w:t>
      </w:r>
      <w:r w:rsidR="0038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6464D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C21C8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«Завод по производству извести мощностью 192000 тонн в год</w:t>
      </w:r>
      <w:r w:rsidR="00E6464D"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включая предварительные материалы оценки воздействия на окружающую среду</w:t>
      </w:r>
      <w:r w:rsidR="0098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8325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переработанной в соответствии с отрицательным заключением государственной экологической экспертизы</w:t>
      </w:r>
    </w:p>
    <w:p w14:paraId="45F1079F" w14:textId="77777777" w:rsidR="00E6464D" w:rsidRPr="003908C0" w:rsidRDefault="00E6464D" w:rsidP="00EE1FA8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A4AB0" w14:textId="087E43ED" w:rsidR="00E87A16" w:rsidRPr="003B740D" w:rsidRDefault="00E87A1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РФ от 23.11.1995 № 174-ФЗ «Об эколо</w:t>
      </w:r>
      <w:r w:rsidR="00612617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экспертизе», Требованиями</w:t>
      </w: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материалам оценки воздействия на окружающую среду, утвержденных Приказом Минприроды России от 01.12.2020 № 999,</w:t>
      </w:r>
      <w:r w:rsidR="005F6940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07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6940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«ЭКО-</w:t>
      </w:r>
      <w:proofErr w:type="spellStart"/>
      <w:r w:rsidR="005F6940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Золопродукт</w:t>
      </w:r>
      <w:proofErr w:type="spellEnd"/>
      <w:r w:rsidR="005F6940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6940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="005F6940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617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общественных </w:t>
      </w:r>
      <w:r w:rsidR="00E6464D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="0039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957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="00FD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64D" w:rsidRPr="008C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объекту государственной экологической экспертизы </w:t>
      </w:r>
      <w:r w:rsidR="00612617" w:rsidRPr="008C5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C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1C8" w:rsidRPr="008C5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</w:t>
      </w:r>
      <w:r w:rsidR="00E6464D" w:rsidRPr="008C5A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464D"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«Завод по производству извест</w:t>
      </w:r>
      <w:r w:rsidR="00E95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мощностью 192000 тонн в год»,</w:t>
      </w:r>
      <w:r w:rsidR="009C21C8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</w:t>
      </w:r>
      <w:r w:rsidR="008873DA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</w:t>
      </w:r>
      <w:r w:rsidR="0085280D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612617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9C21C8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873DA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воздействия на окружающую среду (ОВОС)</w:t>
      </w:r>
      <w:r w:rsidR="002445BF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DA013B0" w14:textId="77777777" w:rsidR="006F758E" w:rsidRPr="003908C0" w:rsidRDefault="006F758E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000EE" w14:textId="77777777" w:rsidR="00E87A16" w:rsidRPr="003B740D" w:rsidRDefault="00E87A16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</w:p>
    <w:p w14:paraId="73D09AED" w14:textId="77777777" w:rsidR="00E87A16" w:rsidRPr="003B740D" w:rsidRDefault="005F6940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«ЭКО-</w:t>
      </w:r>
      <w:proofErr w:type="spellStart"/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Золопродукт</w:t>
      </w:r>
      <w:proofErr w:type="spellEnd"/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4D468AA" w14:textId="77777777" w:rsidR="00E87A16" w:rsidRPr="005F6940" w:rsidRDefault="00E87A16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5F6940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1157746105990</w:t>
      </w:r>
    </w:p>
    <w:p w14:paraId="03C01143" w14:textId="77777777" w:rsidR="00E87A16" w:rsidRPr="005F6940" w:rsidRDefault="00E87A16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F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7736125266</w:t>
      </w:r>
    </w:p>
    <w:p w14:paraId="7A62E019" w14:textId="77777777" w:rsidR="00E87A16" w:rsidRDefault="00DF151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(юридический/почтовый):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391334, Рязанская область, </w:t>
      </w:r>
      <w:proofErr w:type="spellStart"/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Касимовский</w:t>
      </w:r>
      <w:proofErr w:type="spellEnd"/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Лашма</w:t>
      </w:r>
      <w:proofErr w:type="spellEnd"/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Акишинский</w:t>
      </w:r>
      <w:proofErr w:type="spellEnd"/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карьер,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д.1-А</w:t>
      </w:r>
    </w:p>
    <w:p w14:paraId="3E3C1817" w14:textId="77777777" w:rsidR="00936773" w:rsidRPr="003908C0" w:rsidRDefault="00936773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511AF" w14:textId="77777777" w:rsidR="00DF1510" w:rsidRPr="006F758E" w:rsidRDefault="00DF151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5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Контактные данные: </w:t>
      </w:r>
    </w:p>
    <w:p w14:paraId="00342C90" w14:textId="77777777" w:rsidR="006F758E" w:rsidRPr="006F758E" w:rsidRDefault="00912707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758E" w:rsidRPr="006F7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нженер по охране окружающей среды (эколог)</w:t>
      </w:r>
    </w:p>
    <w:p w14:paraId="6C9E3673" w14:textId="77777777" w:rsidR="006F758E" w:rsidRPr="006F758E" w:rsidRDefault="006F758E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"ЭКО-</w:t>
      </w:r>
      <w:proofErr w:type="spellStart"/>
      <w:r w:rsidRPr="006F75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Золопродукт</w:t>
      </w:r>
      <w:proofErr w:type="spellEnd"/>
      <w:r w:rsidRPr="006F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6F758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0C9BC514" w14:textId="77777777" w:rsidR="006F758E" w:rsidRPr="006F758E" w:rsidRDefault="006F758E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Даньшина Анастасия Андреевна</w:t>
      </w:r>
    </w:p>
    <w:p w14:paraId="4EE45653" w14:textId="47CC7E2B" w:rsidR="00DF1510" w:rsidRPr="006F758E" w:rsidRDefault="006F758E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val="en-US" w:eastAsia="ru-RU"/>
        </w:rPr>
      </w:pPr>
      <w:r w:rsidRPr="006F7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F7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3C604D" w:rsidRPr="00F41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</w:t>
      </w:r>
      <w:r w:rsidRPr="006F7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(920) 998-14-98</w:t>
      </w:r>
    </w:p>
    <w:p w14:paraId="28D081A0" w14:textId="77777777" w:rsidR="00E87A16" w:rsidRDefault="00E87A1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69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F7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F69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F7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DF1510" w:rsidRPr="006F758E">
        <w:rPr>
          <w:rFonts w:ascii="Segoe UI" w:eastAsia="Times New Roman" w:hAnsi="Segoe UI" w:cs="Segoe UI"/>
          <w:sz w:val="24"/>
          <w:szCs w:val="24"/>
          <w:lang w:val="en-US" w:eastAsia="ru-RU"/>
        </w:rPr>
        <w:t xml:space="preserve"> </w:t>
      </w:r>
      <w:hyperlink r:id="rId5" w:history="1">
        <w:r w:rsidR="00DF1510" w:rsidRPr="00CF446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DF1510" w:rsidRPr="006F758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="00DF1510" w:rsidRPr="00CF446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rosca</w:t>
        </w:r>
        <w:r w:rsidR="00DF1510" w:rsidRPr="006F758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DF1510" w:rsidRPr="00CF446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</w:t>
        </w:r>
      </w:hyperlink>
    </w:p>
    <w:p w14:paraId="620997F0" w14:textId="77777777" w:rsidR="00DF1510" w:rsidRPr="003908C0" w:rsidRDefault="00DF151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16B099" w14:textId="77777777" w:rsidR="00E87A16" w:rsidRPr="005F6940" w:rsidRDefault="00E87A16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F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ОВОС</w:t>
      </w:r>
      <w:r w:rsidRPr="005F69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81B253" w14:textId="77777777" w:rsidR="00E87A16" w:rsidRPr="005F6940" w:rsidRDefault="00E87A16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F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Мещерский научно-технический центр»</w:t>
      </w:r>
    </w:p>
    <w:p w14:paraId="74A304B3" w14:textId="77777777" w:rsidR="00E87A16" w:rsidRPr="005F6940" w:rsidRDefault="00E87A16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F6940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 «</w:t>
      </w:r>
      <w:r w:rsid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МНТЦ</w:t>
      </w:r>
      <w:r w:rsidRPr="005F694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2CF82C42" w14:textId="77777777" w:rsidR="00E87A16" w:rsidRPr="005F6940" w:rsidRDefault="00E87A16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F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1036208001279</w:t>
      </w:r>
    </w:p>
    <w:p w14:paraId="47C6A2BD" w14:textId="77777777" w:rsidR="00E87A16" w:rsidRPr="005F6940" w:rsidRDefault="00E87A16" w:rsidP="00EE1FA8">
      <w:pPr>
        <w:spacing w:after="0" w:line="240" w:lineRule="auto"/>
        <w:ind w:left="-567" w:right="-284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F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6231041911</w:t>
      </w:r>
    </w:p>
    <w:p w14:paraId="2A5E006E" w14:textId="77777777" w:rsidR="00DF1510" w:rsidRDefault="00DF151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(юридический/почтовый):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390013, г. Рязань, ул. </w:t>
      </w:r>
      <w:proofErr w:type="spellStart"/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Типанова</w:t>
      </w:r>
      <w:proofErr w:type="spellEnd"/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</w:p>
    <w:p w14:paraId="734358A5" w14:textId="77777777" w:rsidR="00912707" w:rsidRDefault="00912707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CA63A" w14:textId="77777777" w:rsidR="00912707" w:rsidRPr="00912707" w:rsidRDefault="00912707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2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Контактные данные:</w:t>
      </w:r>
    </w:p>
    <w:p w14:paraId="6F71FBAC" w14:textId="4B30EC09" w:rsidR="00DF1510" w:rsidRPr="00847EB1" w:rsidRDefault="00DF151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6C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 (4912)</w:t>
      </w:r>
      <w:r w:rsidR="008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25-80-88</w:t>
      </w:r>
    </w:p>
    <w:p w14:paraId="02D0F863" w14:textId="77777777" w:rsidR="00847EB1" w:rsidRDefault="00DF1510" w:rsidP="00EE1FA8">
      <w:pPr>
        <w:spacing w:after="0" w:line="240" w:lineRule="auto"/>
        <w:ind w:left="-567" w:right="-284" w:firstLine="709"/>
        <w:jc w:val="both"/>
      </w:pP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7C0E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почты:</w:t>
      </w:r>
      <w:r w:rsidR="00847EB1" w:rsidRPr="00847EB1">
        <w:t xml:space="preserve"> </w:t>
      </w:r>
    </w:p>
    <w:p w14:paraId="25D5AE08" w14:textId="77777777" w:rsidR="00DF1510" w:rsidRPr="00DF1510" w:rsidRDefault="00EE7E6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47EB1" w:rsidRPr="0015564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oenioos@mntc.pro</w:t>
        </w:r>
      </w:hyperlink>
      <w:r w:rsidR="008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822800" w14:textId="77777777" w:rsidR="00DF1510" w:rsidRDefault="00EE7E6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66C07" w:rsidRPr="0015564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viv</w:t>
        </w:r>
        <w:r w:rsidR="00666C07" w:rsidRPr="0015564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@mntc.pro</w:t>
        </w:r>
      </w:hyperlink>
    </w:p>
    <w:p w14:paraId="4945503B" w14:textId="77777777" w:rsidR="006F758E" w:rsidRDefault="006F758E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3C52C" w14:textId="77777777" w:rsidR="00E87A16" w:rsidRDefault="00E87A1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</w:t>
      </w:r>
    </w:p>
    <w:p w14:paraId="0E4FE561" w14:textId="77777777" w:rsidR="00DF1510" w:rsidRPr="00DF1510" w:rsidRDefault="00DF151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- </w:t>
      </w:r>
      <w:proofErr w:type="spellStart"/>
      <w:r w:rsidRPr="00DF1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Касимовский</w:t>
      </w:r>
      <w:proofErr w:type="spellEnd"/>
      <w:r w:rsidRPr="00DF1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</w:t>
      </w:r>
    </w:p>
    <w:p w14:paraId="2A1F7D27" w14:textId="5A683882" w:rsidR="00DF1510" w:rsidRPr="00DF1510" w:rsidRDefault="003C604D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391300</w:t>
      </w:r>
      <w:r w:rsid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Рязанская область,</w:t>
      </w:r>
      <w:r w:rsid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9-а</w:t>
      </w:r>
    </w:p>
    <w:p w14:paraId="15111384" w14:textId="0B111DAD" w:rsidR="00DF1510" w:rsidRPr="00DF1510" w:rsidRDefault="00DF151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(491-31) 2-22-45   </w:t>
      </w:r>
    </w:p>
    <w:p w14:paraId="4B267A55" w14:textId="2AAC3876" w:rsidR="00DF1510" w:rsidRPr="00DF1510" w:rsidRDefault="003C604D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Факс: 8 </w:t>
      </w:r>
      <w:r w:rsidR="00DF1510" w:rsidRPr="00DF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(491-31) 2-47-66     </w:t>
      </w:r>
    </w:p>
    <w:p w14:paraId="1E2FDE61" w14:textId="77777777" w:rsidR="00DF1510" w:rsidRPr="006E018D" w:rsidRDefault="00DF1510" w:rsidP="00EE1FA8">
      <w:pPr>
        <w:spacing w:after="0" w:line="240" w:lineRule="auto"/>
        <w:ind w:left="-567" w:right="-284"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832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8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EE7E60" w:rsidRPr="00EE7E6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EE7E60" w:rsidRPr="00EE7E6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="00EE7E60" w:rsidRPr="00EE7E6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kasimov</w:instrText>
      </w:r>
      <w:r w:rsidR="00EE7E60" w:rsidRPr="00EE7E6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rayon</w:instrText>
      </w:r>
      <w:r w:rsidR="00EE7E60" w:rsidRPr="00EE7E6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instrText>@</w:instrText>
      </w:r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ryazangov</w:instrText>
      </w:r>
      <w:r w:rsidR="00EE7E60" w:rsidRPr="00EE7E6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="00EE7E60" w:rsidRPr="00EE7E6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DF151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kasimov</w:t>
      </w:r>
      <w:r w:rsidRPr="0098325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51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rayon</w:t>
      </w:r>
      <w:r w:rsidRPr="0098325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F151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ryazangov</w:t>
      </w:r>
      <w:r w:rsidRPr="0098325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F151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E7E60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</w:p>
    <w:p w14:paraId="08A0242C" w14:textId="77777777" w:rsidR="003908C0" w:rsidRPr="0098325B" w:rsidRDefault="003908C0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8C6" w14:textId="77777777" w:rsidR="00E6464D" w:rsidRPr="003B740D" w:rsidRDefault="00E87A1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планируемой (намечаемой) хозяйственной и иной деятельности</w:t>
      </w:r>
      <w:r w:rsidR="00F11342"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CEEF59" w14:textId="523FBEBB" w:rsidR="00E6464D" w:rsidRPr="003B740D" w:rsidRDefault="00E6464D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«Завод по производству извести мощностью 192000 тонн в год». </w:t>
      </w:r>
    </w:p>
    <w:p w14:paraId="2C5F3BFF" w14:textId="77777777" w:rsidR="000652D8" w:rsidRPr="003B740D" w:rsidRDefault="000652D8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планируемой (намечаемой) хозяйственной и иной деятельности:</w:t>
      </w:r>
      <w:r w:rsidR="00F11342"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8D7642" w14:textId="41CD16D3" w:rsidR="00F11342" w:rsidRDefault="00E6464D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1342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в эксплуатацию и дальнейшую эксплуатацию объектов капитального строительства</w:t>
      </w:r>
      <w:r w:rsidR="00F4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42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проектной документации «За</w:t>
      </w:r>
      <w:r w:rsidR="00C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по производству извести 192</w:t>
      </w:r>
      <w:r w:rsidR="00F11342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тонн в год», относящихся в соответствии с законодательством в области охраны окружающей среды к объектам I категории негативного воздействия.</w:t>
      </w:r>
    </w:p>
    <w:p w14:paraId="5082FFDD" w14:textId="77777777" w:rsidR="00EE1FA8" w:rsidRPr="003B740D" w:rsidRDefault="00EE1FA8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EACE6" w14:textId="77777777" w:rsidR="00E87A16" w:rsidRDefault="000652D8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Предварительное место </w:t>
      </w:r>
      <w:proofErr w:type="gramStart"/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proofErr w:type="gramEnd"/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планируемой (намечаемой) хозяйственной и иной деятельности:</w:t>
      </w:r>
    </w:p>
    <w:p w14:paraId="6A4510C0" w14:textId="048F5DE7" w:rsidR="008C5A2A" w:rsidRPr="003B740D" w:rsidRDefault="008C5A2A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Россия, Рязанская область, </w:t>
      </w:r>
      <w:proofErr w:type="spellStart"/>
      <w:r w:rsidRPr="008E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Касимовский</w:t>
      </w:r>
      <w:proofErr w:type="spellEnd"/>
      <w:r w:rsidRPr="008E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вблизи поселка </w:t>
      </w:r>
      <w:proofErr w:type="spellStart"/>
      <w:r w:rsidRPr="008E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Лашма</w:t>
      </w:r>
      <w:proofErr w:type="spellEnd"/>
      <w:r w:rsidRPr="008E4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7A3BD51C" w14:textId="04D84FA4" w:rsidR="00912707" w:rsidRPr="003B740D" w:rsidRDefault="00912707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проектируемого предприятия располагается на двух земельных участках с кадастровыми номерами: </w:t>
      </w:r>
    </w:p>
    <w:p w14:paraId="646B800A" w14:textId="77777777" w:rsidR="00912707" w:rsidRPr="003B740D" w:rsidRDefault="00912707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62:04:2250103:642 – площадью 6,5582 га под основное производство (проектируемое);</w:t>
      </w:r>
    </w:p>
    <w:p w14:paraId="0B1BFCFE" w14:textId="77777777" w:rsidR="000652D8" w:rsidRDefault="00912707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62:04:2250103</w:t>
      </w:r>
      <w:r w:rsidRPr="00912707">
        <w:rPr>
          <w:rFonts w:ascii="Times New Roman" w:eastAsia="Times New Roman" w:hAnsi="Times New Roman" w:cs="Times New Roman"/>
          <w:sz w:val="24"/>
          <w:szCs w:val="24"/>
          <w:lang w:eastAsia="ru-RU"/>
        </w:rPr>
        <w:t>:643 – площадью 2,9426 га под железную дорогу и депо (существующие).</w:t>
      </w:r>
    </w:p>
    <w:p w14:paraId="4BC54B54" w14:textId="77777777" w:rsidR="002445BF" w:rsidRPr="00912707" w:rsidRDefault="002445BF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7B20D" w14:textId="6326D9CB" w:rsidR="00E13F20" w:rsidRPr="008E4CB9" w:rsidRDefault="00877641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с</w:t>
      </w:r>
      <w:r w:rsidR="00E13F20" w:rsidRPr="007A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роки проведения оценки воздействия на окружающую среду:</w:t>
      </w:r>
      <w:r w:rsidR="00E13F20" w:rsidRPr="007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F20" w:rsidRPr="001E2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2022 г. –</w:t>
      </w:r>
      <w:r w:rsidR="008064F6" w:rsidRPr="001E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 </w:t>
      </w:r>
      <w:r w:rsidR="00E13F20" w:rsidRPr="001E2835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</w:t>
      </w:r>
      <w:r w:rsidR="008064F6" w:rsidRPr="001E2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3F20" w:rsidRPr="008E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A68313" w14:textId="77777777" w:rsidR="00912707" w:rsidRPr="008E4CB9" w:rsidRDefault="00912707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F4E89" w14:textId="7F937D9C" w:rsidR="00E87A16" w:rsidRPr="008E4CB9" w:rsidRDefault="00E87A1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</w:t>
      </w:r>
      <w:r w:rsidR="002F4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E4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доступности объекта общественного обсуждения</w:t>
      </w:r>
      <w:r w:rsidR="00F5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074C76B" w14:textId="1D5E3060" w:rsidR="00C22B37" w:rsidRPr="007617D2" w:rsidRDefault="00DA1C94" w:rsidP="00EE1FA8">
      <w:pPr>
        <w:pStyle w:val="a6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0D5416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</w:t>
      </w:r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</w:t>
      </w:r>
      <w:proofErr w:type="spellStart"/>
      <w:r w:rsidR="00981AEC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Касимовского</w:t>
      </w:r>
      <w:proofErr w:type="spellEnd"/>
      <w:r w:rsidR="00981AEC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Рязанской области </w:t>
      </w:r>
      <w:r w:rsidR="00524331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https://kasimov.ryazan.gov.ru</w:t>
      </w:r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24331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</w:t>
      </w:r>
      <w:r w:rsidR="00981AE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материалы оценки воздействия</w:t>
      </w:r>
      <w:r w:rsidR="0039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окружающую среду; проектная документация – в здании Администрации </w:t>
      </w:r>
      <w:proofErr w:type="spellStart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Касимовского</w:t>
      </w:r>
      <w:proofErr w:type="spellEnd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адресу: Рязанская область, г. </w:t>
      </w:r>
      <w:proofErr w:type="spellStart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9-а</w:t>
      </w:r>
      <w:r w:rsidR="001118B0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2F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пн. – чт. </w:t>
      </w:r>
      <w:r w:rsidR="0098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 08:</w:t>
      </w:r>
      <w:r w:rsidR="002F75B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8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8B0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17:</w:t>
      </w:r>
      <w:r w:rsidR="002F75B1">
        <w:rPr>
          <w:rFonts w:ascii="Times New Roman" w:eastAsia="Times New Roman" w:hAnsi="Times New Roman" w:cs="Times New Roman"/>
          <w:sz w:val="24"/>
          <w:szCs w:val="24"/>
          <w:lang w:eastAsia="ru-RU"/>
        </w:rPr>
        <w:t>30, пт. с 8:30 до 16:30, обеденный перерыв с 13:</w:t>
      </w:r>
      <w:r w:rsidR="00526F3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13:40.</w:t>
      </w:r>
    </w:p>
    <w:p w14:paraId="0B133236" w14:textId="7788EC78" w:rsidR="00A941E2" w:rsidRPr="007617D2" w:rsidRDefault="00A941E2" w:rsidP="00EE1FA8">
      <w:pPr>
        <w:pStyle w:val="a6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ООО «МНТЦ» по адресу: г. Рязань, ул. </w:t>
      </w:r>
      <w:proofErr w:type="spellStart"/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Типанова</w:t>
      </w:r>
      <w:proofErr w:type="spellEnd"/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7, этаж 3, кабинет № 4. </w:t>
      </w:r>
      <w:r w:rsid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8:00 до 17:00, обеденный перерыв с 12:00 до 13:</w:t>
      </w:r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14:paraId="3C5A144F" w14:textId="4F48C5DB" w:rsidR="001963AB" w:rsidRDefault="00936773" w:rsidP="00EE1FA8">
      <w:pPr>
        <w:pStyle w:val="a6"/>
        <w:numPr>
          <w:ilvl w:val="0"/>
          <w:numId w:val="1"/>
        </w:numPr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ООО «ЭКО-</w:t>
      </w:r>
      <w:proofErr w:type="spellStart"/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Золопродукт</w:t>
      </w:r>
      <w:proofErr w:type="spellEnd"/>
      <w:r w:rsidR="00AD052E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052E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4331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https://rosca.pro</w:t>
      </w:r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материалы оценки воздействия на окружающую среду; проектная документация – в здании </w:t>
      </w:r>
      <w:r w:rsidR="0022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Рязанская область, </w:t>
      </w:r>
      <w:proofErr w:type="spellStart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Касимовский</w:t>
      </w:r>
      <w:proofErr w:type="spellEnd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Лашма</w:t>
      </w:r>
      <w:proofErr w:type="spellEnd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Акишинский</w:t>
      </w:r>
      <w:proofErr w:type="spellEnd"/>
      <w:r w:rsidR="008856CF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карьер, д.1-А</w:t>
      </w:r>
      <w:r w:rsidR="001118B0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 </w:t>
      </w:r>
      <w:r w:rsidR="001E6393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08:00 до 17:00, </w:t>
      </w:r>
      <w:r w:rsid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обеденный </w:t>
      </w:r>
      <w:r w:rsidR="001E6393" w:rsidRPr="0076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12:00 до 13:00.</w:t>
      </w:r>
    </w:p>
    <w:p w14:paraId="7254D5B0" w14:textId="77777777" w:rsidR="00F0474C" w:rsidRDefault="00F0474C" w:rsidP="00F0474C">
      <w:pPr>
        <w:pStyle w:val="a6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91556" w14:textId="1E2F39D9" w:rsidR="00F0474C" w:rsidRDefault="00F0474C" w:rsidP="00F0474C">
      <w:pPr>
        <w:pStyle w:val="a6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доступности объекта общественного обсуждения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643BCC7D" w14:textId="7EAE574D" w:rsidR="00F0474C" w:rsidRPr="00F0474C" w:rsidRDefault="00CB3512" w:rsidP="00F0474C">
      <w:pPr>
        <w:pStyle w:val="a6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17.04.2024 – 17</w:t>
      </w:r>
      <w:r w:rsidR="00F0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.05.2024</w:t>
      </w:r>
    </w:p>
    <w:p w14:paraId="1CF3A084" w14:textId="50DCBF71" w:rsidR="006C4481" w:rsidRPr="003B740D" w:rsidRDefault="006C4481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936773"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 проведения общественных обсуждений</w:t>
      </w:r>
      <w:r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36773" w:rsidRPr="003B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706E26" w14:textId="56BFE1A7" w:rsidR="006C4481" w:rsidRDefault="00877641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</w:t>
      </w:r>
      <w:r w:rsidR="00DA2BFF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6C4481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DA2BFF" w:rsidRPr="003B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2BFF" w:rsidRPr="00F54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форме</w:t>
      </w:r>
      <w:r w:rsidR="00A616DB" w:rsidRPr="00F54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7BBD" w:rsidRPr="00F54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опроса</w:t>
      </w:r>
      <w:r w:rsidR="0083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B62F08" w14:textId="77777777" w:rsidR="001963AB" w:rsidRDefault="001963AB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4A9C1" w14:textId="77777777" w:rsidR="001963AB" w:rsidRDefault="001963AB" w:rsidP="00EE1FA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AB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 (в форме опроса):</w:t>
      </w:r>
      <w:r w:rsidRPr="00196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B9C22" w14:textId="0BF5CD32" w:rsidR="00657A0C" w:rsidRPr="001B6E6A" w:rsidRDefault="001963AB" w:rsidP="00EE1FA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963AB">
        <w:rPr>
          <w:rFonts w:ascii="Times New Roman" w:hAnsi="Times New Roman" w:cs="Times New Roman"/>
          <w:sz w:val="24"/>
          <w:szCs w:val="24"/>
        </w:rPr>
        <w:t xml:space="preserve">е менее 30 календарных дней с даты обеспечения доступа общественности к объекту общественных обсуждений – с </w:t>
      </w:r>
      <w:r w:rsidR="00CB351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19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963A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B3512">
        <w:rPr>
          <w:rFonts w:ascii="Times New Roman" w:hAnsi="Times New Roman" w:cs="Times New Roman"/>
          <w:sz w:val="24"/>
          <w:szCs w:val="24"/>
        </w:rPr>
        <w:t>17</w:t>
      </w:r>
      <w:r w:rsidRPr="0019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1963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63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8FA058" w14:textId="77777777" w:rsidR="000A1DBB" w:rsidRDefault="000A1DBB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84CDE" w14:textId="700A43C1" w:rsidR="000A1DBB" w:rsidRPr="001963AB" w:rsidRDefault="000A1DBB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</w:t>
      </w:r>
      <w:r w:rsidR="0022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9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19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сбора опросных листов</w:t>
      </w:r>
      <w:r w:rsidRPr="0019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в электронном виде:</w:t>
      </w:r>
    </w:p>
    <w:p w14:paraId="3B2ECF65" w14:textId="72D76487" w:rsidR="00D52446" w:rsidRPr="002110E3" w:rsidRDefault="000A1DBB" w:rsidP="00D9239D">
      <w:pPr>
        <w:pStyle w:val="a6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лист можно скачать на официальном сайте администрации </w:t>
      </w:r>
      <w:proofErr w:type="spellStart"/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Касимовского</w:t>
      </w:r>
      <w:proofErr w:type="spellEnd"/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Рязанской области </w:t>
      </w:r>
      <w:hyperlink r:id="rId8" w:history="1">
        <w:r w:rsidRPr="00D524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https://kasimov.ryazan.gov.ru</w:t>
        </w:r>
      </w:hyperlink>
      <w:r w:rsid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получить при очном посещении Администрации</w:t>
      </w:r>
      <w:r w:rsidR="00B7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6636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Касимовского</w:t>
      </w:r>
      <w:proofErr w:type="spellEnd"/>
      <w:r w:rsidR="00B76636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адресу: Рязанская область, г. </w:t>
      </w:r>
      <w:proofErr w:type="spellStart"/>
      <w:r w:rsidR="00B76636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="00B76636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9-а</w:t>
      </w:r>
      <w:r w:rsidR="00D9239D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пн. – чт. с 08:30 до 17:30, пт. с 8:30 до 16:30, обеденный перерыв с 13:00 до 13:40.</w:t>
      </w:r>
    </w:p>
    <w:p w14:paraId="08061317" w14:textId="77777777" w:rsidR="00D52446" w:rsidRDefault="00D5244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86075" w14:textId="3E4B9795" w:rsidR="00D52446" w:rsidRDefault="00D5244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представления замечаний и предложений, опросных листов: </w:t>
      </w:r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(в том числе по электронной почте).</w:t>
      </w:r>
    </w:p>
    <w:p w14:paraId="3AF99DEA" w14:textId="77777777" w:rsidR="00EE1FA8" w:rsidRPr="00D52446" w:rsidRDefault="00EE1FA8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8E4BE7" w14:textId="2D2E95F9" w:rsidR="00D52446" w:rsidRDefault="00D5244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замечаний и предложений, опросных листов осуществляется:</w:t>
      </w:r>
    </w:p>
    <w:p w14:paraId="6F3C3830" w14:textId="605B0C17" w:rsidR="00D52446" w:rsidRDefault="00D52446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почтовый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</w:t>
      </w:r>
      <w:r w:rsidRPr="0039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391300, Рязанская область, г. </w:t>
      </w:r>
      <w:proofErr w:type="spellStart"/>
      <w:r w:rsidRPr="00390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Pr="003908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9-а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F1A1B0" w14:textId="0ACFE528" w:rsidR="00D9239D" w:rsidRPr="002110E3" w:rsidRDefault="00D52446" w:rsidP="00D9239D">
      <w:pPr>
        <w:pStyle w:val="a6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очном посещении Администрации </w:t>
      </w:r>
      <w:proofErr w:type="spellStart"/>
      <w:r w:rsidR="00B76636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Касимовского</w:t>
      </w:r>
      <w:proofErr w:type="spellEnd"/>
      <w:r w:rsidR="00B76636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76636"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Рязанская область, г. </w:t>
      </w:r>
      <w:proofErr w:type="spellStart"/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9-а в рабочие дни</w:t>
      </w:r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пн. - чт. с </w:t>
      </w:r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>08:</w:t>
      </w:r>
      <w:r w:rsidR="002F75B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17:</w:t>
      </w:r>
      <w:r w:rsidR="002F75B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26F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пт. с 8:30 до 16:30</w:t>
      </w:r>
      <w:r w:rsidR="00D923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239D" w:rsidRPr="00D923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9239D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с 13:00 до 13:40.</w:t>
      </w:r>
    </w:p>
    <w:p w14:paraId="3A78E900" w14:textId="0BA28965" w:rsidR="00D52446" w:rsidRPr="00B76636" w:rsidRDefault="00EE1FA8" w:rsidP="00B76636">
      <w:pPr>
        <w:spacing w:after="0" w:line="240" w:lineRule="auto"/>
        <w:ind w:left="-567" w:right="-284"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виде </w:t>
      </w:r>
      <w:r w:rsid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опросного листа, либо замечания и предложения можно направить по следующим электронным адресам: </w:t>
      </w:r>
      <w:hyperlink r:id="rId9" w:history="1"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kasimov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rayon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ryazangov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E1FA8">
        <w:rPr>
          <w:rStyle w:val="a5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hyperlink r:id="rId10" w:history="1"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oenioos@mntc.pro</w:t>
        </w:r>
      </w:hyperlink>
      <w:r w:rsidRPr="003908C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08C0">
        <w:t xml:space="preserve"> </w:t>
      </w:r>
      <w:hyperlink r:id="rId11" w:history="1"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viv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@mntc.pro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E1FA8">
        <w:rPr>
          <w:rStyle w:val="a5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hyperlink r:id="rId12" w:history="1"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rosca</w:t>
        </w:r>
        <w:proofErr w:type="spellEnd"/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908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</w:t>
        </w:r>
      </w:hyperlink>
      <w:r w:rsidR="003C604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04D" w:rsidRPr="003908C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темо</w:t>
      </w:r>
      <w:r w:rsidR="003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й «общественные обсуждения».</w:t>
      </w:r>
    </w:p>
    <w:p w14:paraId="6501C22A" w14:textId="3EFED01B" w:rsidR="00EE1FA8" w:rsidRDefault="00ED1427" w:rsidP="00ED142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4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 замечаниях и предложениях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4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«Журнал учета замечаний и предложений общественности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82799E" w14:textId="77777777" w:rsidR="00ED1427" w:rsidRPr="00EE1FA8" w:rsidRDefault="00ED1427" w:rsidP="00ED142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34D81" w14:textId="33F7665A" w:rsidR="00D52446" w:rsidRDefault="00EE1FA8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приема опросных листов: </w:t>
      </w:r>
      <w:r w:rsidR="00C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 17 апреля 2024 г. по 17</w:t>
      </w:r>
      <w:r w:rsidRPr="00EE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 г.</w:t>
      </w:r>
    </w:p>
    <w:p w14:paraId="09C7A6E0" w14:textId="77777777" w:rsidR="00EE1FA8" w:rsidRDefault="00EE1FA8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095819" w14:textId="41AC39D9" w:rsidR="00EE1FA8" w:rsidRDefault="00EE1FA8" w:rsidP="00EE1FA8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подведения итогов опроса: </w:t>
      </w:r>
      <w:r w:rsidR="00CB3512"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7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E1FA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2024 г.</w:t>
      </w:r>
    </w:p>
    <w:p w14:paraId="5C3A153E" w14:textId="05641529" w:rsidR="00D43F46" w:rsidRPr="003908C0" w:rsidRDefault="00D43F46" w:rsidP="00EE1FA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C9982" w14:textId="4E7600A4" w:rsidR="00D43F46" w:rsidRDefault="00EE1FA8" w:rsidP="00ED142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приема замечаний и предложений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E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1427" w:rsidRPr="00ED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замечаний и предложений будет осуществляться с </w:t>
      </w:r>
      <w:r w:rsidR="00CB3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ED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2024 г. </w:t>
      </w:r>
      <w:r w:rsidR="00ED1427" w:rsidRPr="00ED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течение 10 календарных дней после окончания срока общественных обсуждений</w:t>
      </w:r>
      <w:r w:rsidR="00ED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D1427" w:rsidRPr="00ED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CB3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67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2024 г.</w:t>
      </w:r>
      <w:bookmarkStart w:id="0" w:name="_GoBack"/>
      <w:bookmarkEnd w:id="0"/>
    </w:p>
    <w:sectPr w:rsidR="00D4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C7F06"/>
    <w:multiLevelType w:val="hybridMultilevel"/>
    <w:tmpl w:val="6A3886B2"/>
    <w:lvl w:ilvl="0" w:tplc="0270E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08B"/>
    <w:multiLevelType w:val="hybridMultilevel"/>
    <w:tmpl w:val="6A3886B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62B3F"/>
    <w:multiLevelType w:val="hybridMultilevel"/>
    <w:tmpl w:val="99B8AA8A"/>
    <w:lvl w:ilvl="0" w:tplc="9ED6019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EB"/>
    <w:rsid w:val="000652D8"/>
    <w:rsid w:val="000A1DBB"/>
    <w:rsid w:val="000D0317"/>
    <w:rsid w:val="000D5416"/>
    <w:rsid w:val="001118B0"/>
    <w:rsid w:val="001963AB"/>
    <w:rsid w:val="001B6E6A"/>
    <w:rsid w:val="001E2835"/>
    <w:rsid w:val="001E6393"/>
    <w:rsid w:val="002110E3"/>
    <w:rsid w:val="00227031"/>
    <w:rsid w:val="00232B4C"/>
    <w:rsid w:val="002445BF"/>
    <w:rsid w:val="00254C51"/>
    <w:rsid w:val="00262252"/>
    <w:rsid w:val="002C1AC1"/>
    <w:rsid w:val="002C65AB"/>
    <w:rsid w:val="002E294B"/>
    <w:rsid w:val="002F210C"/>
    <w:rsid w:val="002F468D"/>
    <w:rsid w:val="002F75B1"/>
    <w:rsid w:val="00351EE5"/>
    <w:rsid w:val="003550EB"/>
    <w:rsid w:val="003808FF"/>
    <w:rsid w:val="003908C0"/>
    <w:rsid w:val="0039297E"/>
    <w:rsid w:val="003B740D"/>
    <w:rsid w:val="003C37A2"/>
    <w:rsid w:val="003C604D"/>
    <w:rsid w:val="003D3B09"/>
    <w:rsid w:val="00455CFD"/>
    <w:rsid w:val="00503DDA"/>
    <w:rsid w:val="00524331"/>
    <w:rsid w:val="00526F3D"/>
    <w:rsid w:val="005535C0"/>
    <w:rsid w:val="005E2AAF"/>
    <w:rsid w:val="005F689F"/>
    <w:rsid w:val="005F6940"/>
    <w:rsid w:val="00612617"/>
    <w:rsid w:val="00643F27"/>
    <w:rsid w:val="00657A0C"/>
    <w:rsid w:val="00666C07"/>
    <w:rsid w:val="00673736"/>
    <w:rsid w:val="006B7DD4"/>
    <w:rsid w:val="006C4481"/>
    <w:rsid w:val="006E018D"/>
    <w:rsid w:val="006E3800"/>
    <w:rsid w:val="006F5632"/>
    <w:rsid w:val="006F758E"/>
    <w:rsid w:val="006F7ED4"/>
    <w:rsid w:val="00702C8D"/>
    <w:rsid w:val="007043C1"/>
    <w:rsid w:val="00735F84"/>
    <w:rsid w:val="007617D2"/>
    <w:rsid w:val="00786C74"/>
    <w:rsid w:val="007A7538"/>
    <w:rsid w:val="007C0ED6"/>
    <w:rsid w:val="008058D1"/>
    <w:rsid w:val="008064F6"/>
    <w:rsid w:val="00821BBA"/>
    <w:rsid w:val="008328C3"/>
    <w:rsid w:val="00832FAD"/>
    <w:rsid w:val="00847EB1"/>
    <w:rsid w:val="0085280D"/>
    <w:rsid w:val="00877641"/>
    <w:rsid w:val="008856CF"/>
    <w:rsid w:val="008873DA"/>
    <w:rsid w:val="00892B94"/>
    <w:rsid w:val="008A4EB5"/>
    <w:rsid w:val="008C5A2A"/>
    <w:rsid w:val="008E4CB9"/>
    <w:rsid w:val="009034AE"/>
    <w:rsid w:val="00912707"/>
    <w:rsid w:val="00936773"/>
    <w:rsid w:val="009416EA"/>
    <w:rsid w:val="00957BBD"/>
    <w:rsid w:val="00981AEC"/>
    <w:rsid w:val="0098325B"/>
    <w:rsid w:val="009C21C8"/>
    <w:rsid w:val="00A616DB"/>
    <w:rsid w:val="00A941E2"/>
    <w:rsid w:val="00AA60F1"/>
    <w:rsid w:val="00AD052E"/>
    <w:rsid w:val="00AF1074"/>
    <w:rsid w:val="00B1355B"/>
    <w:rsid w:val="00B17513"/>
    <w:rsid w:val="00B3172C"/>
    <w:rsid w:val="00B76636"/>
    <w:rsid w:val="00B95C34"/>
    <w:rsid w:val="00C22B37"/>
    <w:rsid w:val="00C37356"/>
    <w:rsid w:val="00C46200"/>
    <w:rsid w:val="00CB3512"/>
    <w:rsid w:val="00CC73EA"/>
    <w:rsid w:val="00CE4862"/>
    <w:rsid w:val="00CF5D68"/>
    <w:rsid w:val="00D328BF"/>
    <w:rsid w:val="00D36041"/>
    <w:rsid w:val="00D43F46"/>
    <w:rsid w:val="00D52446"/>
    <w:rsid w:val="00D9239D"/>
    <w:rsid w:val="00DA1C94"/>
    <w:rsid w:val="00DA2BFF"/>
    <w:rsid w:val="00DD3CF7"/>
    <w:rsid w:val="00DD71A3"/>
    <w:rsid w:val="00DF1510"/>
    <w:rsid w:val="00E13F20"/>
    <w:rsid w:val="00E27642"/>
    <w:rsid w:val="00E3366A"/>
    <w:rsid w:val="00E5585C"/>
    <w:rsid w:val="00E6464D"/>
    <w:rsid w:val="00E87A16"/>
    <w:rsid w:val="00E95696"/>
    <w:rsid w:val="00EC745E"/>
    <w:rsid w:val="00ED1427"/>
    <w:rsid w:val="00EE1FA8"/>
    <w:rsid w:val="00EE7E60"/>
    <w:rsid w:val="00EF5A0C"/>
    <w:rsid w:val="00F0474C"/>
    <w:rsid w:val="00F11342"/>
    <w:rsid w:val="00F419AC"/>
    <w:rsid w:val="00F5462C"/>
    <w:rsid w:val="00FC6819"/>
    <w:rsid w:val="00FD31DD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413"/>
  <w15:chartTrackingRefBased/>
  <w15:docId w15:val="{6D20D2CA-28B7-4D5B-B8B4-BF8112E9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16"/>
    <w:rPr>
      <w:b/>
      <w:bCs/>
    </w:rPr>
  </w:style>
  <w:style w:type="character" w:styleId="a5">
    <w:name w:val="Hyperlink"/>
    <w:basedOn w:val="a0"/>
    <w:uiPriority w:val="99"/>
    <w:unhideWhenUsed/>
    <w:rsid w:val="00E87A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76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83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380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27031"/>
    <w:rPr>
      <w:color w:val="605E5C"/>
      <w:shd w:val="clear" w:color="auto" w:fill="E1DFDD"/>
    </w:rPr>
  </w:style>
  <w:style w:type="paragraph" w:customStyle="1" w:styleId="Default">
    <w:name w:val="Default"/>
    <w:rsid w:val="00D524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imov.ryazan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v@mntc.pro" TargetMode="External"/><Relationship Id="rId12" Type="http://schemas.openxmlformats.org/officeDocument/2006/relationships/hyperlink" Target="mailto:info@rosca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nioos@mntc.pro" TargetMode="External"/><Relationship Id="rId11" Type="http://schemas.openxmlformats.org/officeDocument/2006/relationships/hyperlink" Target="mailto:viv@mntc.pro" TargetMode="External"/><Relationship Id="rId5" Type="http://schemas.openxmlformats.org/officeDocument/2006/relationships/hyperlink" Target="mailto:info@rosca.pro" TargetMode="External"/><Relationship Id="rId10" Type="http://schemas.openxmlformats.org/officeDocument/2006/relationships/hyperlink" Target="mailto:oenioos@mntc.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imov.rayon@ryazan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Д.С.. Фомина</dc:creator>
  <cp:keywords/>
  <dc:description/>
  <cp:lastModifiedBy>Яна Я.Г.. Елисеева</cp:lastModifiedBy>
  <cp:revision>10</cp:revision>
  <cp:lastPrinted>2024-04-02T08:24:00Z</cp:lastPrinted>
  <dcterms:created xsi:type="dcterms:W3CDTF">2024-04-05T06:53:00Z</dcterms:created>
  <dcterms:modified xsi:type="dcterms:W3CDTF">2024-04-09T08:48:00Z</dcterms:modified>
</cp:coreProperties>
</file>